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center"/>
        <w:rPr/>
      </w:pPr>
      <w:r w:rsidDel="00000000" w:rsidR="00000000" w:rsidRPr="00000000">
        <w:rPr>
          <w:rFonts w:ascii="Golos Text" w:cs="Golos Text" w:eastAsia="Golos Text" w:hAnsi="Golos Text"/>
          <w:sz w:val="28"/>
          <w:szCs w:val="28"/>
          <w:highlight w:val="white"/>
        </w:rPr>
        <w:drawing>
          <wp:inline distB="114300" distT="114300" distL="114300" distR="114300">
            <wp:extent cx="1474950" cy="533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495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rFonts w:ascii="Golos Text" w:cs="Golos Text" w:eastAsia="Golos Text" w:hAnsi="Golos Text"/>
          <w:sz w:val="28"/>
          <w:szCs w:val="28"/>
          <w:highlight w:val="white"/>
        </w:rPr>
      </w:pPr>
      <w:r w:rsidDel="00000000" w:rsidR="00000000" w:rsidRPr="00000000">
        <w:rPr>
          <w:rFonts w:ascii="Golos Text" w:cs="Golos Text" w:eastAsia="Golos Text" w:hAnsi="Golos Text"/>
          <w:sz w:val="28"/>
          <w:szCs w:val="28"/>
          <w:highlight w:val="white"/>
          <w:rtl w:val="0"/>
        </w:rPr>
        <w:t xml:space="preserve">Федеральное государственное автономное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Fonts w:ascii="Golos Text" w:cs="Golos Text" w:eastAsia="Golos Text" w:hAnsi="Golos Text"/>
          <w:sz w:val="28"/>
          <w:szCs w:val="28"/>
          <w:rtl w:val="0"/>
        </w:rPr>
        <w:t xml:space="preserve">«Национальный исследовательский университет ИТМО»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Fonts w:ascii="Golos Text" w:cs="Golos Text" w:eastAsia="Golos Text" w:hAnsi="Golos Text"/>
          <w:sz w:val="28"/>
          <w:szCs w:val="28"/>
          <w:rtl w:val="0"/>
        </w:rPr>
        <w:t xml:space="preserve">Факультет ПИ и КТ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Fonts w:ascii="Golos Text" w:cs="Golos Text" w:eastAsia="Golos Text" w:hAnsi="Golos Text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before="240" w:lineRule="auto"/>
        <w:jc w:val="center"/>
        <w:rPr>
          <w:rFonts w:ascii="Golos Text" w:cs="Golos Text" w:eastAsia="Golos Text" w:hAnsi="Golos Text"/>
          <w:sz w:val="36"/>
          <w:szCs w:val="36"/>
        </w:rPr>
      </w:pPr>
      <w:r w:rsidDel="00000000" w:rsidR="00000000" w:rsidRPr="00000000">
        <w:rPr>
          <w:rFonts w:ascii="Golos Text" w:cs="Golos Text" w:eastAsia="Golos Text" w:hAnsi="Golos Text"/>
          <w:sz w:val="36"/>
          <w:szCs w:val="36"/>
          <w:rtl w:val="0"/>
        </w:rPr>
        <w:t xml:space="preserve">Лабораторная работа №3</w:t>
      </w:r>
    </w:p>
    <w:p w:rsidR="00000000" w:rsidDel="00000000" w:rsidP="00000000" w:rsidRDefault="00000000" w:rsidRPr="00000000" w14:paraId="00000007">
      <w:pPr>
        <w:spacing w:before="240" w:lineRule="auto"/>
        <w:jc w:val="center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Fonts w:ascii="Golos Text" w:cs="Golos Text" w:eastAsia="Golos Text" w:hAnsi="Golos Text"/>
          <w:sz w:val="28"/>
          <w:szCs w:val="28"/>
          <w:rtl w:val="0"/>
        </w:rPr>
        <w:t xml:space="preserve">по дисциплине: </w:t>
      </w:r>
      <w:r w:rsidDel="00000000" w:rsidR="00000000" w:rsidRPr="00000000">
        <w:rPr>
          <w:rFonts w:ascii="Golos Text" w:cs="Golos Text" w:eastAsia="Golos Text" w:hAnsi="Golos Text"/>
          <w:sz w:val="28"/>
          <w:szCs w:val="28"/>
          <w:u w:val="single"/>
          <w:rtl w:val="0"/>
        </w:rPr>
        <w:t xml:space="preserve">«Основы программной инженерии»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Fonts w:ascii="Golos Text" w:cs="Golos Text" w:eastAsia="Golos Text" w:hAnsi="Golos Text"/>
          <w:sz w:val="28"/>
          <w:szCs w:val="28"/>
          <w:rtl w:val="0"/>
        </w:rPr>
        <w:t xml:space="preserve">Вариант 832: “Системы сборки” </w:t>
      </w:r>
    </w:p>
    <w:p w:rsidR="00000000" w:rsidDel="00000000" w:rsidP="00000000" w:rsidRDefault="00000000" w:rsidRPr="00000000" w14:paraId="00000009">
      <w:pPr>
        <w:spacing w:after="240" w:before="240" w:lineRule="auto"/>
        <w:jc w:val="right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jc w:val="right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after="120" w:before="120" w:line="240" w:lineRule="auto"/>
        <w:jc w:val="right"/>
        <w:rPr>
          <w:rFonts w:ascii="Golos Text" w:cs="Golos Text" w:eastAsia="Golos Text" w:hAnsi="Golos Text"/>
          <w:sz w:val="24"/>
          <w:szCs w:val="24"/>
        </w:rPr>
      </w:pPr>
      <w:r w:rsidDel="00000000" w:rsidR="00000000" w:rsidRPr="00000000">
        <w:rPr>
          <w:rFonts w:ascii="Golos Text" w:cs="Golos Text" w:eastAsia="Golos Text" w:hAnsi="Golos Text"/>
          <w:sz w:val="24"/>
          <w:szCs w:val="24"/>
          <w:rtl w:val="0"/>
        </w:rPr>
        <w:t xml:space="preserve"> Выполнили:</w:t>
      </w:r>
    </w:p>
    <w:p w:rsidR="00000000" w:rsidDel="00000000" w:rsidP="00000000" w:rsidRDefault="00000000" w:rsidRPr="00000000" w14:paraId="0000000D">
      <w:pPr>
        <w:widowControl w:val="0"/>
        <w:spacing w:after="120" w:before="120" w:line="240" w:lineRule="auto"/>
        <w:jc w:val="right"/>
        <w:rPr>
          <w:rFonts w:ascii="Golos Text" w:cs="Golos Text" w:eastAsia="Golos Text" w:hAnsi="Golos Text"/>
          <w:sz w:val="24"/>
          <w:szCs w:val="24"/>
        </w:rPr>
      </w:pPr>
      <w:r w:rsidDel="00000000" w:rsidR="00000000" w:rsidRPr="00000000">
        <w:rPr>
          <w:rFonts w:ascii="Golos Text" w:cs="Golos Text" w:eastAsia="Golos Text" w:hAnsi="Golos Text"/>
          <w:sz w:val="24"/>
          <w:szCs w:val="24"/>
          <w:rtl w:val="0"/>
        </w:rPr>
        <w:t xml:space="preserve">Орчиков Даниил Валерьевич,</w:t>
      </w:r>
    </w:p>
    <w:p w:rsidR="00000000" w:rsidDel="00000000" w:rsidP="00000000" w:rsidRDefault="00000000" w:rsidRPr="00000000" w14:paraId="0000000E">
      <w:pPr>
        <w:widowControl w:val="0"/>
        <w:spacing w:after="120" w:before="120" w:line="240" w:lineRule="auto"/>
        <w:jc w:val="right"/>
        <w:rPr>
          <w:rFonts w:ascii="Golos Text" w:cs="Golos Text" w:eastAsia="Golos Text" w:hAnsi="Golos Text"/>
          <w:sz w:val="24"/>
          <w:szCs w:val="24"/>
        </w:rPr>
      </w:pPr>
      <w:r w:rsidDel="00000000" w:rsidR="00000000" w:rsidRPr="00000000">
        <w:rPr>
          <w:rFonts w:ascii="Golos Text" w:cs="Golos Text" w:eastAsia="Golos Text" w:hAnsi="Golos Text"/>
          <w:sz w:val="24"/>
          <w:szCs w:val="24"/>
          <w:rtl w:val="0"/>
        </w:rPr>
        <w:t xml:space="preserve">Болорболд Аригуун,</w:t>
      </w:r>
    </w:p>
    <w:p w:rsidR="00000000" w:rsidDel="00000000" w:rsidP="00000000" w:rsidRDefault="00000000" w:rsidRPr="00000000" w14:paraId="0000000F">
      <w:pPr>
        <w:widowControl w:val="0"/>
        <w:spacing w:after="120" w:before="120" w:line="240" w:lineRule="auto"/>
        <w:jc w:val="right"/>
        <w:rPr>
          <w:rFonts w:ascii="Golos Text" w:cs="Golos Text" w:eastAsia="Golos Text" w:hAnsi="Golos Text"/>
          <w:sz w:val="24"/>
          <w:szCs w:val="24"/>
        </w:rPr>
      </w:pPr>
      <w:r w:rsidDel="00000000" w:rsidR="00000000" w:rsidRPr="00000000">
        <w:rPr>
          <w:rFonts w:ascii="Golos Text" w:cs="Golos Text" w:eastAsia="Golos Text" w:hAnsi="Golos Text"/>
          <w:sz w:val="24"/>
          <w:szCs w:val="24"/>
          <w:rtl w:val="0"/>
        </w:rPr>
        <w:t xml:space="preserve">группа P3211</w:t>
      </w:r>
    </w:p>
    <w:p w:rsidR="00000000" w:rsidDel="00000000" w:rsidP="00000000" w:rsidRDefault="00000000" w:rsidRPr="00000000" w14:paraId="00000010">
      <w:pPr>
        <w:widowControl w:val="0"/>
        <w:spacing w:after="120" w:before="120" w:line="240" w:lineRule="auto"/>
        <w:jc w:val="right"/>
        <w:rPr>
          <w:rFonts w:ascii="Golos Text" w:cs="Golos Text" w:eastAsia="Golos Text" w:hAnsi="Golos Text"/>
          <w:sz w:val="24"/>
          <w:szCs w:val="24"/>
        </w:rPr>
      </w:pPr>
      <w:r w:rsidDel="00000000" w:rsidR="00000000" w:rsidRPr="00000000">
        <w:rPr>
          <w:rFonts w:ascii="Golos Text" w:cs="Golos Text" w:eastAsia="Golos Text" w:hAnsi="Golos Text"/>
          <w:sz w:val="24"/>
          <w:szCs w:val="24"/>
          <w:rtl w:val="0"/>
        </w:rPr>
        <w:t xml:space="preserve">Преподаватель:</w:t>
      </w:r>
    </w:p>
    <w:p w:rsidR="00000000" w:rsidDel="00000000" w:rsidP="00000000" w:rsidRDefault="00000000" w:rsidRPr="00000000" w14:paraId="00000011">
      <w:pPr>
        <w:widowControl w:val="0"/>
        <w:spacing w:after="120" w:before="120" w:line="240" w:lineRule="auto"/>
        <w:jc w:val="right"/>
        <w:rPr>
          <w:rFonts w:ascii="Golos Text" w:cs="Golos Text" w:eastAsia="Golos Text" w:hAnsi="Golos Text"/>
          <w:b w:val="1"/>
          <w:sz w:val="24"/>
          <w:szCs w:val="24"/>
          <w:u w:val="single"/>
        </w:rPr>
      </w:pPr>
      <w:r w:rsidDel="00000000" w:rsidR="00000000" w:rsidRPr="00000000">
        <w:rPr>
          <w:rFonts w:ascii="Golos Text" w:cs="Golos Text" w:eastAsia="Golos Text" w:hAnsi="Golos Text"/>
          <w:b w:val="1"/>
          <w:sz w:val="24"/>
          <w:szCs w:val="24"/>
          <w:u w:val="single"/>
          <w:rtl w:val="0"/>
        </w:rPr>
        <w:t xml:space="preserve">Клименков Сергей Викторович</w:t>
      </w:r>
    </w:p>
    <w:p w:rsidR="00000000" w:rsidDel="00000000" w:rsidP="00000000" w:rsidRDefault="00000000" w:rsidRPr="00000000" w14:paraId="00000012">
      <w:pPr>
        <w:widowControl w:val="0"/>
        <w:spacing w:after="120" w:before="120" w:line="240" w:lineRule="auto"/>
        <w:jc w:val="right"/>
        <w:rPr>
          <w:rFonts w:ascii="Golos Text" w:cs="Golos Text" w:eastAsia="Golos Text" w:hAnsi="Golos Text"/>
          <w:sz w:val="24"/>
          <w:szCs w:val="24"/>
        </w:rPr>
      </w:pPr>
      <w:r w:rsidDel="00000000" w:rsidR="00000000" w:rsidRPr="00000000">
        <w:rPr>
          <w:rFonts w:ascii="Golos Text" w:cs="Golos Text" w:eastAsia="Golos Text" w:hAnsi="Golos Text"/>
          <w:sz w:val="24"/>
          <w:szCs w:val="24"/>
          <w:rtl w:val="0"/>
        </w:rPr>
        <w:t xml:space="preserve">Практик:</w:t>
      </w:r>
    </w:p>
    <w:p w:rsidR="00000000" w:rsidDel="00000000" w:rsidP="00000000" w:rsidRDefault="00000000" w:rsidRPr="00000000" w14:paraId="00000013">
      <w:pPr>
        <w:widowControl w:val="0"/>
        <w:spacing w:after="120" w:before="120" w:line="240" w:lineRule="auto"/>
        <w:jc w:val="right"/>
        <w:rPr>
          <w:rFonts w:ascii="Golos Text" w:cs="Golos Text" w:eastAsia="Golos Text" w:hAnsi="Golos Text"/>
          <w:sz w:val="24"/>
          <w:szCs w:val="24"/>
        </w:rPr>
      </w:pPr>
      <w:r w:rsidDel="00000000" w:rsidR="00000000" w:rsidRPr="00000000">
        <w:rPr>
          <w:rFonts w:ascii="Golos Text" w:cs="Golos Text" w:eastAsia="Golos Text" w:hAnsi="Golos Text"/>
          <w:b w:val="1"/>
          <w:sz w:val="24"/>
          <w:szCs w:val="24"/>
          <w:u w:val="single"/>
          <w:rtl w:val="0"/>
        </w:rPr>
        <w:t xml:space="preserve">Птицын Максим Евгеньевич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jc w:val="center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Fonts w:ascii="Golos Text" w:cs="Golos Text" w:eastAsia="Golos Text" w:hAnsi="Golos Text"/>
          <w:sz w:val="28"/>
          <w:szCs w:val="28"/>
          <w:rtl w:val="0"/>
        </w:rPr>
        <w:t xml:space="preserve">Санкт-Петербург</w:t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>
          <w:rFonts w:ascii="Golos Text" w:cs="Golos Text" w:eastAsia="Golos Text" w:hAnsi="Golos Text"/>
          <w:sz w:val="28"/>
          <w:szCs w:val="28"/>
        </w:rPr>
      </w:pPr>
      <w:r w:rsidDel="00000000" w:rsidR="00000000" w:rsidRPr="00000000">
        <w:rPr>
          <w:rFonts w:ascii="Golos Text" w:cs="Golos Text" w:eastAsia="Golos Text" w:hAnsi="Golos Text"/>
          <w:sz w:val="28"/>
          <w:szCs w:val="28"/>
          <w:rtl w:val="0"/>
        </w:rPr>
        <w:t xml:space="preserve">2024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rFonts w:ascii="Golos Text" w:cs="Golos Text" w:eastAsia="Golos Text" w:hAnsi="Golos Text"/>
          <w:b w:val="1"/>
          <w:sz w:val="26"/>
          <w:szCs w:val="26"/>
          <w:u w:val="none"/>
        </w:rPr>
      </w:pPr>
      <w:r w:rsidDel="00000000" w:rsidR="00000000" w:rsidRPr="00000000">
        <w:rPr>
          <w:rFonts w:ascii="Golos Text" w:cs="Golos Text" w:eastAsia="Golos Text" w:hAnsi="Golos Text"/>
          <w:b w:val="1"/>
          <w:sz w:val="26"/>
          <w:szCs w:val="26"/>
          <w:rtl w:val="0"/>
        </w:rPr>
        <w:t xml:space="preserve">Задание:</w:t>
      </w:r>
    </w:p>
    <w:p w:rsidR="00000000" w:rsidDel="00000000" w:rsidP="00000000" w:rsidRDefault="00000000" w:rsidRPr="00000000" w14:paraId="00000019">
      <w:pPr>
        <w:shd w:fill="ffffff" w:val="clear"/>
        <w:spacing w:after="24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Написать сценарий для утилиты </w:t>
      </w:r>
      <w:hyperlink r:id="rId7">
        <w:r w:rsidDel="00000000" w:rsidR="00000000" w:rsidRPr="00000000">
          <w:rPr>
            <w:rFonts w:ascii="Roboto" w:cs="Roboto" w:eastAsia="Roboto" w:hAnsi="Roboto"/>
            <w:color w:val="337ab7"/>
            <w:sz w:val="24"/>
            <w:szCs w:val="24"/>
            <w:rtl w:val="0"/>
          </w:rPr>
          <w:t xml:space="preserve">Apache Ant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, реализующий компиляцию, тестирование и упаковку в jar-архив кода проекта из </w:t>
      </w:r>
      <w:hyperlink r:id="rId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rtl w:val="0"/>
          </w:rPr>
          <w:t xml:space="preserve">лабораторной работы №3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по дисциплине "Веб-программирование".</w:t>
      </w:r>
    </w:p>
    <w:p w:rsidR="00000000" w:rsidDel="00000000" w:rsidP="00000000" w:rsidRDefault="00000000" w:rsidRPr="00000000" w14:paraId="0000001A">
      <w:pPr>
        <w:shd w:fill="ffffff" w:val="clear"/>
        <w:spacing w:after="24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Каждый этап должен быть выделен в отдельный блок сценария; все переменные и константы, используемые в сценарии, должны быть вынесены в отдельный файл параметров; MANIFEST.MF должен содержать информацию о версии и о запускаемом классе.</w:t>
      </w:r>
    </w:p>
    <w:p w:rsidR="00000000" w:rsidDel="00000000" w:rsidP="00000000" w:rsidRDefault="00000000" w:rsidRPr="00000000" w14:paraId="0000001B">
      <w:pPr>
        <w:shd w:fill="ffffff" w:val="clear"/>
        <w:spacing w:after="240" w:lineRule="auto"/>
        <w:rPr>
          <w:rFonts w:ascii="Roboto" w:cs="Roboto" w:eastAsia="Roboto" w:hAnsi="Roboto"/>
          <w:b w:val="1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212529"/>
          <w:sz w:val="24"/>
          <w:szCs w:val="24"/>
          <w:rtl w:val="0"/>
        </w:rPr>
        <w:t xml:space="preserve">Сценарий должен реализовывать следующие цели (targets):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b w:val="1"/>
          <w:color w:val="212529"/>
          <w:sz w:val="24"/>
          <w:szCs w:val="24"/>
          <w:rtl w:val="0"/>
        </w:rPr>
        <w:t xml:space="preserve">compile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— компиляция исходных кодов проекта.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b w:val="1"/>
          <w:color w:val="212529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— компиляция исходных кодов проекта и их упаковка в исполняемый jar-архив. Компиляцию исходных кодов реализовать посредством вызова цели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24"/>
          <w:szCs w:val="24"/>
          <w:rtl w:val="0"/>
        </w:rPr>
        <w:t xml:space="preserve">compile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b w:val="1"/>
          <w:color w:val="212529"/>
          <w:sz w:val="24"/>
          <w:szCs w:val="24"/>
          <w:rtl w:val="0"/>
        </w:rPr>
        <w:t xml:space="preserve">clean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— удаление скомпилированных классов проекта и всех временных файлов (если они есть).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b w:val="1"/>
          <w:color w:val="212529"/>
          <w:sz w:val="24"/>
          <w:szCs w:val="24"/>
          <w:rtl w:val="0"/>
        </w:rPr>
        <w:t xml:space="preserve">test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— запуск junit-тестов проекта. Перед запуском тестов необходимо осуществить сборку проекта (цель </w:t>
      </w:r>
      <w:r w:rsidDel="00000000" w:rsidR="00000000" w:rsidRPr="00000000">
        <w:rPr>
          <w:rFonts w:ascii="Roboto" w:cs="Roboto" w:eastAsia="Roboto" w:hAnsi="Roboto"/>
          <w:b w:val="1"/>
          <w:color w:val="212529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b w:val="1"/>
          <w:color w:val="212529"/>
          <w:sz w:val="24"/>
          <w:szCs w:val="24"/>
          <w:rtl w:val="0"/>
        </w:rPr>
        <w:t xml:space="preserve">native2ascii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— преобразование native2ascii для копий файлов локализации (для тестирования сценария все строковые параметры необходимо вынести из классов в файлы локализации). 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hd w:fill="ffffff" w:val="clear"/>
        <w:spacing w:after="240" w:lineRule="auto"/>
        <w:ind w:left="720" w:hanging="360"/>
      </w:pPr>
      <w:r w:rsidDel="00000000" w:rsidR="00000000" w:rsidRPr="00000000">
        <w:rPr>
          <w:rFonts w:ascii="Roboto" w:cs="Roboto" w:eastAsia="Roboto" w:hAnsi="Roboto"/>
          <w:b w:val="1"/>
          <w:color w:val="212529"/>
          <w:sz w:val="24"/>
          <w:szCs w:val="24"/>
          <w:rtl w:val="0"/>
        </w:rPr>
        <w:t xml:space="preserve">env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— осуществляет сборку и запуск программы в альтернативных окружениях; окружение задается версией java и набором аргументов виртуальной машины в файле параметров.</w:t>
      </w:r>
    </w:p>
    <w:p w:rsidR="00000000" w:rsidDel="00000000" w:rsidP="00000000" w:rsidRDefault="00000000" w:rsidRPr="00000000" w14:paraId="00000022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Golos Text" w:cs="Golos Text" w:eastAsia="Golos Text" w:hAnsi="Golos Text"/>
          <w:b w:val="1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b w:val="1"/>
          <w:sz w:val="26"/>
          <w:szCs w:val="26"/>
          <w:rtl w:val="0"/>
        </w:rPr>
        <w:t xml:space="preserve">Выполнение:</w:t>
      </w:r>
    </w:p>
    <w:p w:rsidR="00000000" w:rsidDel="00000000" w:rsidP="00000000" w:rsidRDefault="00000000" w:rsidRPr="00000000" w14:paraId="00000032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hyperlink r:id="rId9">
        <w:r w:rsidDel="00000000" w:rsidR="00000000" w:rsidRPr="00000000">
          <w:rPr>
            <w:rFonts w:ascii="Golos Text" w:cs="Golos Text" w:eastAsia="Golos Text" w:hAnsi="Golos Text"/>
            <w:color w:val="1155cc"/>
            <w:sz w:val="26"/>
            <w:szCs w:val="26"/>
            <w:u w:val="single"/>
            <w:rtl w:val="0"/>
          </w:rPr>
          <w:t xml:space="preserve">https://github.com/DaniilOrchikov/WEB3/tree/master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build.properties:</w:t>
      </w:r>
    </w:p>
    <w:p w:rsidR="00000000" w:rsidDel="00000000" w:rsidP="00000000" w:rsidRDefault="00000000" w:rsidRPr="00000000" w14:paraId="00000034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src=src/main/java</w:t>
      </w:r>
    </w:p>
    <w:p w:rsidR="00000000" w:rsidDel="00000000" w:rsidP="00000000" w:rsidRDefault="00000000" w:rsidRPr="00000000" w14:paraId="00000035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build=build</w:t>
      </w:r>
    </w:p>
    <w:p w:rsidR="00000000" w:rsidDel="00000000" w:rsidP="00000000" w:rsidRDefault="00000000" w:rsidRPr="00000000" w14:paraId="00000036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build.lib=${build}/WEB-INF/lib</w:t>
      </w:r>
    </w:p>
    <w:p w:rsidR="00000000" w:rsidDel="00000000" w:rsidP="00000000" w:rsidRDefault="00000000" w:rsidRPr="00000000" w14:paraId="00000037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build.web.xml=${build}/WEB-INF/web.xml</w:t>
      </w:r>
    </w:p>
    <w:p w:rsidR="00000000" w:rsidDel="00000000" w:rsidP="00000000" w:rsidRDefault="00000000" w:rsidRPr="00000000" w14:paraId="00000038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build.tests=${build}/tests</w:t>
      </w:r>
    </w:p>
    <w:p w:rsidR="00000000" w:rsidDel="00000000" w:rsidP="00000000" w:rsidRDefault="00000000" w:rsidRPr="00000000" w14:paraId="00000039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test=src/test/java</w:t>
      </w:r>
    </w:p>
    <w:p w:rsidR="00000000" w:rsidDel="00000000" w:rsidP="00000000" w:rsidRDefault="00000000" w:rsidRPr="00000000" w14:paraId="0000003A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classes=${build}/WEB-INF/classes</w:t>
      </w:r>
    </w:p>
    <w:p w:rsidR="00000000" w:rsidDel="00000000" w:rsidP="00000000" w:rsidRDefault="00000000" w:rsidRPr="00000000" w14:paraId="0000003B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lib=lib</w:t>
      </w:r>
    </w:p>
    <w:p w:rsidR="00000000" w:rsidDel="00000000" w:rsidP="00000000" w:rsidRDefault="00000000" w:rsidRPr="00000000" w14:paraId="0000003C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web=src/main/webapp</w:t>
      </w:r>
    </w:p>
    <w:p w:rsidR="00000000" w:rsidDel="00000000" w:rsidP="00000000" w:rsidRDefault="00000000" w:rsidRPr="00000000" w14:paraId="0000003D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resources=src/main/resources</w:t>
      </w:r>
    </w:p>
    <w:p w:rsidR="00000000" w:rsidDel="00000000" w:rsidP="00000000" w:rsidRDefault="00000000" w:rsidRPr="00000000" w14:paraId="0000003E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junit.report=reports</w:t>
      </w:r>
    </w:p>
    <w:p w:rsidR="00000000" w:rsidDel="00000000" w:rsidP="00000000" w:rsidRDefault="00000000" w:rsidRPr="00000000" w14:paraId="0000003F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jar=${build}/${ant.project.name}.jar</w:t>
      </w:r>
    </w:p>
    <w:p w:rsidR="00000000" w:rsidDel="00000000" w:rsidP="00000000" w:rsidRDefault="00000000" w:rsidRPr="00000000" w14:paraId="00000040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war=${build}/${ant.project.name}.war</w:t>
      </w:r>
    </w:p>
    <w:p w:rsidR="00000000" w:rsidDel="00000000" w:rsidP="00000000" w:rsidRDefault="00000000" w:rsidRPr="00000000" w14:paraId="00000041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java.version=11</w:t>
      </w:r>
    </w:p>
    <w:p w:rsidR="00000000" w:rsidDel="00000000" w:rsidP="00000000" w:rsidRDefault="00000000" w:rsidRPr="00000000" w14:paraId="00000042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jvm.args=-Xms512m</w:t>
      </w:r>
    </w:p>
    <w:p w:rsidR="00000000" w:rsidDel="00000000" w:rsidP="00000000" w:rsidRDefault="00000000" w:rsidRPr="00000000" w14:paraId="00000043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dist=distribution</w:t>
      </w:r>
    </w:p>
    <w:p w:rsidR="00000000" w:rsidDel="00000000" w:rsidP="00000000" w:rsidRDefault="00000000" w:rsidRPr="00000000" w14:paraId="00000044">
      <w:pPr>
        <w:rPr>
          <w:rFonts w:ascii="Golos Text" w:cs="Golos Text" w:eastAsia="Golos Text" w:hAnsi="Golos Text"/>
          <w:b w:val="1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b w:val="1"/>
          <w:sz w:val="26"/>
          <w:szCs w:val="26"/>
          <w:rtl w:val="0"/>
        </w:rPr>
        <w:t xml:space="preserve">Результаты работы:</w:t>
      </w:r>
    </w:p>
    <w:p w:rsidR="00000000" w:rsidDel="00000000" w:rsidP="00000000" w:rsidRDefault="00000000" w:rsidRPr="00000000" w14:paraId="00000045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compile:</w:t>
      </w:r>
    </w:p>
    <w:p w:rsidR="00000000" w:rsidDel="00000000" w:rsidP="00000000" w:rsidRDefault="00000000" w:rsidRPr="00000000" w14:paraId="00000046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</w:rPr>
        <w:drawing>
          <wp:inline distB="114300" distT="114300" distL="114300" distR="114300">
            <wp:extent cx="5731200" cy="2032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build:</w:t>
      </w:r>
    </w:p>
    <w:p w:rsidR="00000000" w:rsidDel="00000000" w:rsidP="00000000" w:rsidRDefault="00000000" w:rsidRPr="00000000" w14:paraId="00000048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</w:rPr>
        <w:drawing>
          <wp:inline distB="114300" distT="114300" distL="114300" distR="114300">
            <wp:extent cx="5701613" cy="261461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1613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</w:rPr>
        <w:drawing>
          <wp:inline distB="114300" distT="114300" distL="114300" distR="114300">
            <wp:extent cx="2038350" cy="381952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clean:</w:t>
      </w:r>
    </w:p>
    <w:p w:rsidR="00000000" w:rsidDel="00000000" w:rsidP="00000000" w:rsidRDefault="00000000" w:rsidRPr="00000000" w14:paraId="0000004B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</w:rPr>
        <w:drawing>
          <wp:inline distB="114300" distT="114300" distL="114300" distR="114300">
            <wp:extent cx="5731200" cy="56515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test:</w:t>
      </w:r>
    </w:p>
    <w:p w:rsidR="00000000" w:rsidDel="00000000" w:rsidP="00000000" w:rsidRDefault="00000000" w:rsidRPr="00000000" w14:paraId="0000004D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</w:rPr>
        <w:drawing>
          <wp:inline distB="114300" distT="114300" distL="114300" distR="114300">
            <wp:extent cx="5731200" cy="2578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native2ascii:</w:t>
      </w:r>
    </w:p>
    <w:p w:rsidR="00000000" w:rsidDel="00000000" w:rsidP="00000000" w:rsidRDefault="00000000" w:rsidRPr="00000000" w14:paraId="0000004F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</w:rPr>
        <w:drawing>
          <wp:inline distB="114300" distT="114300" distL="114300" distR="114300">
            <wp:extent cx="5731200" cy="47879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</w:rPr>
        <w:drawing>
          <wp:inline distB="114300" distT="114300" distL="114300" distR="114300">
            <wp:extent cx="5731200" cy="787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</w:rPr>
        <w:drawing>
          <wp:inline distB="114300" distT="114300" distL="114300" distR="114300">
            <wp:extent cx="5731200" cy="1092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env:</w:t>
      </w:r>
    </w:p>
    <w:p w:rsidR="00000000" w:rsidDel="00000000" w:rsidP="00000000" w:rsidRDefault="00000000" w:rsidRPr="00000000" w14:paraId="0000005F">
      <w:pPr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</w:rPr>
        <w:drawing>
          <wp:inline distB="114300" distT="114300" distL="114300" distR="114300">
            <wp:extent cx="5731200" cy="30226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rFonts w:ascii="Golos Text" w:cs="Golos Text" w:eastAsia="Golos Text" w:hAnsi="Golos Text"/>
          <w:b w:val="1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b w:val="1"/>
          <w:sz w:val="26"/>
          <w:szCs w:val="26"/>
          <w:rtl w:val="0"/>
        </w:rPr>
        <w:t xml:space="preserve">Вывод:</w:t>
      </w:r>
    </w:p>
    <w:p w:rsidR="00000000" w:rsidDel="00000000" w:rsidP="00000000" w:rsidRDefault="00000000" w:rsidRPr="00000000" w14:paraId="00000061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Fonts w:ascii="Golos Text" w:cs="Golos Text" w:eastAsia="Golos Text" w:hAnsi="Golos Text"/>
          <w:sz w:val="26"/>
          <w:szCs w:val="26"/>
          <w:rtl w:val="0"/>
        </w:rPr>
        <w:t xml:space="preserve">Здесь мы познакомились с довольно старой системой сборки, как Apache Ant. На самом деле важно ознакомиться с такими более старыми системами, чтобы понять с точки зрения разработчика, почему нам пришлось эволюционировать от таких утилит (тоже касается JSP, JSF и прочее).</w:t>
      </w:r>
    </w:p>
    <w:p w:rsidR="00000000" w:rsidDel="00000000" w:rsidP="00000000" w:rsidRDefault="00000000" w:rsidRPr="00000000" w14:paraId="00000062">
      <w:pPr>
        <w:ind w:left="0" w:firstLine="0"/>
        <w:rPr>
          <w:rFonts w:ascii="Golos Text" w:cs="Golos Text" w:eastAsia="Golos Text" w:hAnsi="Golos Text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los Text">
    <w:embedRegular w:fontKey="{00000000-0000-0000-0000-000000000000}" r:id="rId1" w:subsetted="0"/>
    <w:embedBold w:fontKey="{00000000-0000-0000-0000-000000000000}" r:id="rId2" w:subsetted="0"/>
  </w:font>
  <w:font w:name="Robo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DaniilOrchikov/WEB3/tree/master" TargetMode="External"/><Relationship Id="rId15" Type="http://schemas.openxmlformats.org/officeDocument/2006/relationships/image" Target="media/image9.png"/><Relationship Id="rId14" Type="http://schemas.openxmlformats.org/officeDocument/2006/relationships/image" Target="media/image10.png"/><Relationship Id="rId17" Type="http://schemas.openxmlformats.org/officeDocument/2006/relationships/image" Target="media/image2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18" Type="http://schemas.openxmlformats.org/officeDocument/2006/relationships/image" Target="media/image8.png"/><Relationship Id="rId7" Type="http://schemas.openxmlformats.org/officeDocument/2006/relationships/hyperlink" Target="http://ant.apache.org/" TargetMode="External"/><Relationship Id="rId8" Type="http://schemas.openxmlformats.org/officeDocument/2006/relationships/hyperlink" Target="https://github.com/DaniilOrchikov/WEB3/tree/master/src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losText-regular.ttf"/><Relationship Id="rId2" Type="http://schemas.openxmlformats.org/officeDocument/2006/relationships/font" Target="fonts/GolosText-bold.ttf"/><Relationship Id="rId3" Type="http://schemas.openxmlformats.org/officeDocument/2006/relationships/font" Target="fonts/Roboto-regular.ttf"/><Relationship Id="rId4" Type="http://schemas.openxmlformats.org/officeDocument/2006/relationships/font" Target="fonts/Roboto-bold.ttf"/><Relationship Id="rId5" Type="http://schemas.openxmlformats.org/officeDocument/2006/relationships/font" Target="fonts/Roboto-italic.ttf"/><Relationship Id="rId6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